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A0" w:rsidRPr="003A093A" w:rsidRDefault="00FD30A0" w:rsidP="00FD30A0">
      <w:pPr>
        <w:pStyle w:val="ListParagraph"/>
        <w:spacing w:after="12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A093A">
        <w:rPr>
          <w:rFonts w:ascii="Times New Roman" w:hAnsi="Times New Roman" w:cs="Times New Roman"/>
          <w:sz w:val="24"/>
          <w:szCs w:val="24"/>
        </w:rPr>
        <w:t>3. melléklet a 9/2013. (IV.04.) önkormányzati rendelethez</w:t>
      </w:r>
    </w:p>
    <w:p w:rsidR="00FD30A0" w:rsidRPr="003A093A" w:rsidRDefault="00FD30A0" w:rsidP="00FD30A0">
      <w:pPr>
        <w:pStyle w:val="ListParagraph"/>
        <w:spacing w:after="120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30A0" w:rsidRPr="003A093A" w:rsidRDefault="00FD30A0" w:rsidP="00FD30A0">
      <w:pPr>
        <w:pStyle w:val="ListParagraph"/>
        <w:spacing w:after="120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30A0" w:rsidRPr="003A093A" w:rsidRDefault="00FD30A0" w:rsidP="00FD30A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A093A">
        <w:rPr>
          <w:rFonts w:ascii="Times New Roman" w:hAnsi="Times New Roman" w:cs="Times New Roman"/>
          <w:sz w:val="24"/>
          <w:szCs w:val="24"/>
        </w:rPr>
        <w:t>Jászfényszaru Város Önkormányzata</w:t>
      </w:r>
    </w:p>
    <w:p w:rsidR="00FD30A0" w:rsidRPr="003A093A" w:rsidRDefault="00FD30A0" w:rsidP="00FD30A0">
      <w:pPr>
        <w:pStyle w:val="ListParagraph"/>
        <w:spacing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093A">
        <w:rPr>
          <w:rFonts w:ascii="Times New Roman" w:hAnsi="Times New Roman" w:cs="Times New Roman"/>
          <w:sz w:val="24"/>
          <w:szCs w:val="24"/>
        </w:rPr>
        <w:t>üzleti</w:t>
      </w:r>
      <w:proofErr w:type="gramEnd"/>
      <w:r w:rsidRPr="003A093A">
        <w:rPr>
          <w:rFonts w:ascii="Times New Roman" w:hAnsi="Times New Roman" w:cs="Times New Roman"/>
          <w:sz w:val="24"/>
          <w:szCs w:val="24"/>
        </w:rPr>
        <w:t xml:space="preserve"> vagyonát képező vagyonelemek köre</w:t>
      </w:r>
    </w:p>
    <w:p w:rsidR="00FD30A0" w:rsidRPr="003A093A" w:rsidRDefault="00FD30A0" w:rsidP="00FD30A0">
      <w:pPr>
        <w:pStyle w:val="ListParagraph"/>
        <w:spacing w:after="120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30A0" w:rsidRPr="003A093A" w:rsidRDefault="00FD30A0" w:rsidP="00FD30A0">
      <w:pPr>
        <w:pStyle w:val="ListParagraph"/>
        <w:widowControl/>
        <w:numPr>
          <w:ilvl w:val="0"/>
          <w:numId w:val="3"/>
        </w:numPr>
        <w:suppressAutoHyphens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A093A">
        <w:rPr>
          <w:rFonts w:ascii="Times New Roman" w:hAnsi="Times New Roman" w:cs="Times New Roman"/>
          <w:sz w:val="24"/>
          <w:szCs w:val="24"/>
        </w:rPr>
        <w:t>mezőgazdasági rendeltetésű földek</w:t>
      </w:r>
    </w:p>
    <w:p w:rsidR="00FD30A0" w:rsidRPr="003A093A" w:rsidRDefault="00FD30A0" w:rsidP="00FD30A0">
      <w:pPr>
        <w:pStyle w:val="ListParagraph"/>
        <w:widowControl/>
        <w:numPr>
          <w:ilvl w:val="0"/>
          <w:numId w:val="3"/>
        </w:numPr>
        <w:suppressAutoHyphens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A093A">
        <w:rPr>
          <w:rFonts w:ascii="Times New Roman" w:hAnsi="Times New Roman" w:cs="Times New Roman"/>
          <w:sz w:val="24"/>
          <w:szCs w:val="24"/>
        </w:rPr>
        <w:t>építési telkek, területek</w:t>
      </w:r>
    </w:p>
    <w:p w:rsidR="00FD30A0" w:rsidRPr="003A093A" w:rsidRDefault="00FD30A0" w:rsidP="00FD30A0">
      <w:pPr>
        <w:pStyle w:val="ListParagraph"/>
        <w:widowControl/>
        <w:numPr>
          <w:ilvl w:val="0"/>
          <w:numId w:val="3"/>
        </w:numPr>
        <w:suppressAutoHyphens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A093A">
        <w:rPr>
          <w:rFonts w:ascii="Times New Roman" w:hAnsi="Times New Roman" w:cs="Times New Roman"/>
          <w:sz w:val="24"/>
          <w:szCs w:val="24"/>
        </w:rPr>
        <w:t xml:space="preserve">üzletrészek, részvények (kivéve az </w:t>
      </w:r>
      <w:proofErr w:type="spellStart"/>
      <w:r w:rsidRPr="003A093A">
        <w:rPr>
          <w:rFonts w:ascii="Times New Roman" w:hAnsi="Times New Roman" w:cs="Times New Roman"/>
          <w:sz w:val="24"/>
          <w:szCs w:val="24"/>
        </w:rPr>
        <w:t>Nvtv</w:t>
      </w:r>
      <w:proofErr w:type="spellEnd"/>
      <w:r w:rsidRPr="003A093A">
        <w:rPr>
          <w:rFonts w:ascii="Times New Roman" w:hAnsi="Times New Roman" w:cs="Times New Roman"/>
          <w:sz w:val="24"/>
          <w:szCs w:val="24"/>
        </w:rPr>
        <w:t>. 2</w:t>
      </w:r>
      <w:proofErr w:type="gramStart"/>
      <w:r w:rsidRPr="003A093A">
        <w:rPr>
          <w:rFonts w:ascii="Times New Roman" w:hAnsi="Times New Roman" w:cs="Times New Roman"/>
          <w:sz w:val="24"/>
          <w:szCs w:val="24"/>
        </w:rPr>
        <w:t>.melléklet</w:t>
      </w:r>
      <w:proofErr w:type="gramEnd"/>
      <w:r w:rsidRPr="003A093A">
        <w:rPr>
          <w:rFonts w:ascii="Times New Roman" w:hAnsi="Times New Roman" w:cs="Times New Roman"/>
          <w:sz w:val="24"/>
          <w:szCs w:val="24"/>
        </w:rPr>
        <w:t xml:space="preserve"> II/b pontban szabályozottak) </w:t>
      </w:r>
    </w:p>
    <w:p w:rsidR="00FD30A0" w:rsidRPr="003A093A" w:rsidRDefault="00FD30A0" w:rsidP="00FD30A0">
      <w:pPr>
        <w:pStyle w:val="ListParagraph"/>
        <w:widowControl/>
        <w:numPr>
          <w:ilvl w:val="0"/>
          <w:numId w:val="3"/>
        </w:numPr>
        <w:suppressAutoHyphens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A093A">
        <w:rPr>
          <w:rFonts w:ascii="Times New Roman" w:hAnsi="Times New Roman" w:cs="Times New Roman"/>
          <w:sz w:val="24"/>
          <w:szCs w:val="24"/>
        </w:rPr>
        <w:t>lakások</w:t>
      </w:r>
    </w:p>
    <w:p w:rsidR="00FD30A0" w:rsidRPr="003A093A" w:rsidRDefault="00FD30A0" w:rsidP="00FD30A0">
      <w:pPr>
        <w:pStyle w:val="ListParagraph"/>
        <w:widowControl/>
        <w:numPr>
          <w:ilvl w:val="0"/>
          <w:numId w:val="3"/>
        </w:numPr>
        <w:suppressAutoHyphens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A093A">
        <w:rPr>
          <w:rFonts w:ascii="Times New Roman" w:hAnsi="Times New Roman" w:cs="Times New Roman"/>
          <w:sz w:val="24"/>
          <w:szCs w:val="24"/>
        </w:rPr>
        <w:t>nem lakás céljára szolgáló helyiségek</w:t>
      </w:r>
    </w:p>
    <w:p w:rsidR="00FD30A0" w:rsidRPr="003A093A" w:rsidRDefault="00FD30A0" w:rsidP="00FD30A0">
      <w:pPr>
        <w:pStyle w:val="ListParagraph"/>
        <w:widowControl/>
        <w:numPr>
          <w:ilvl w:val="0"/>
          <w:numId w:val="3"/>
        </w:numPr>
        <w:suppressAutoHyphens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A093A">
        <w:rPr>
          <w:rFonts w:ascii="Times New Roman" w:hAnsi="Times New Roman" w:cs="Times New Roman"/>
          <w:sz w:val="24"/>
          <w:szCs w:val="24"/>
        </w:rPr>
        <w:t>gazdasági társaság üzletrész vagyonértéke</w:t>
      </w:r>
    </w:p>
    <w:p w:rsidR="008C36C4" w:rsidRPr="00FD30A0" w:rsidRDefault="008C36C4" w:rsidP="00FD30A0">
      <w:bookmarkStart w:id="0" w:name="_GoBack"/>
      <w:bookmarkEnd w:id="0"/>
    </w:p>
    <w:sectPr w:rsidR="008C36C4" w:rsidRPr="00FD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3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574C9"/>
    <w:multiLevelType w:val="hybridMultilevel"/>
    <w:tmpl w:val="91F6ED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7D20FB"/>
    <w:multiLevelType w:val="hybridMultilevel"/>
    <w:tmpl w:val="3B1AAC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080FAA"/>
    <w:multiLevelType w:val="hybridMultilevel"/>
    <w:tmpl w:val="AD6216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A3"/>
    <w:rsid w:val="00491080"/>
    <w:rsid w:val="008C36C4"/>
    <w:rsid w:val="00EC70A3"/>
    <w:rsid w:val="00FD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006F0-6664-4DAF-B5E0-F67F2B65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70A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rsid w:val="00EC70A3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33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titkarsag1</dc:creator>
  <cp:keywords/>
  <dc:description/>
  <cp:lastModifiedBy>titkarsag1</cp:lastModifiedBy>
  <cp:revision>2</cp:revision>
  <dcterms:created xsi:type="dcterms:W3CDTF">2017-03-30T14:18:00Z</dcterms:created>
  <dcterms:modified xsi:type="dcterms:W3CDTF">2017-03-30T14:18:00Z</dcterms:modified>
</cp:coreProperties>
</file>